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after="0" w:line="360" w:lineRule="auto"/>
        <w:rPr>
          <w:rFonts w:ascii="宋体" w:hAnsi="宋体" w:eastAsia="宋体"/>
        </w:rPr>
      </w:pPr>
    </w:p>
    <w:p>
      <w:pPr>
        <w:pStyle w:val="5"/>
        <w:spacing w:after="0" w:line="360" w:lineRule="auto"/>
        <w:rPr>
          <w:rFonts w:ascii="宋体" w:hAnsi="宋体" w:eastAsia="宋体"/>
          <w:sz w:val="52"/>
          <w:szCs w:val="52"/>
        </w:rPr>
      </w:pPr>
      <w:r>
        <w:rPr>
          <w:rFonts w:hint="eastAsia" w:ascii="宋体" w:hAnsi="宋体" w:eastAsia="宋体"/>
          <w:sz w:val="52"/>
          <w:szCs w:val="52"/>
        </w:rPr>
        <w:t>物联网安全课程实验报告</w:t>
      </w:r>
    </w:p>
    <w:p/>
    <w:p/>
    <w:p>
      <w:pPr>
        <w:jc w:val="center"/>
        <w:rPr>
          <w:sz w:val="28"/>
          <w:szCs w:val="32"/>
        </w:rPr>
      </w:pPr>
      <w:r>
        <w:rPr>
          <w:rFonts w:hint="eastAsia"/>
          <w:b/>
          <w:bCs/>
          <w:sz w:val="36"/>
          <w:szCs w:val="40"/>
        </w:rPr>
        <w:t>实验六</w:t>
      </w:r>
    </w:p>
    <w:p/>
    <w:p/>
    <w:p/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1902460</wp:posOffset>
            </wp:positionH>
            <wp:positionV relativeFrom="paragraph">
              <wp:posOffset>66675</wp:posOffset>
            </wp:positionV>
            <wp:extent cx="1508125" cy="1508125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8167" cy="150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>
      <w:pPr>
        <w:spacing w:line="480" w:lineRule="auto"/>
        <w:jc w:val="center"/>
        <w:rPr>
          <w:rFonts w:hint="default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实验名称</w:t>
      </w:r>
      <w:r>
        <w:rPr>
          <w:rFonts w:hint="eastAsia" w:ascii="宋体" w:hAnsi="宋体" w:eastAsia="宋体"/>
          <w:b/>
          <w:bCs/>
          <w:sz w:val="24"/>
          <w:szCs w:val="28"/>
          <w:lang w:eastAsia="zh-CN"/>
        </w:rPr>
        <w:t>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无线网络安全实验</w:t>
      </w:r>
    </w:p>
    <w:p>
      <w:pPr>
        <w:spacing w:line="480" w:lineRule="auto"/>
        <w:jc w:val="center"/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姓名：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孙悦</w:t>
      </w:r>
    </w:p>
    <w:p>
      <w:pPr>
        <w:spacing w:line="480" w:lineRule="auto"/>
        <w:jc w:val="center"/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小组：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魏莎莎 黄昊 孙悦</w:t>
      </w:r>
    </w:p>
    <w:p>
      <w:pPr>
        <w:spacing w:line="480" w:lineRule="auto"/>
        <w:jc w:val="center"/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学号：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2110052</w:t>
      </w:r>
    </w:p>
    <w:p>
      <w:pPr>
        <w:spacing w:line="480" w:lineRule="auto"/>
        <w:jc w:val="center"/>
        <w:rPr>
          <w:rFonts w:hint="default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专业</w:t>
      </w:r>
      <w:r>
        <w:rPr>
          <w:rFonts w:hint="eastAsia" w:ascii="宋体" w:hAnsi="宋体" w:eastAsia="宋体"/>
          <w:b/>
          <w:bCs/>
          <w:sz w:val="24"/>
          <w:szCs w:val="28"/>
          <w:lang w:eastAsia="zh-CN"/>
        </w:rPr>
        <w:t>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物联网工程</w:t>
      </w:r>
    </w:p>
    <w:p>
      <w:pPr>
        <w:spacing w:line="480" w:lineRule="auto"/>
        <w:jc w:val="center"/>
        <w:rPr>
          <w:rFonts w:hint="default" w:ascii="宋体" w:hAnsi="宋体" w:eastAsia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提交日期：</w:t>
      </w:r>
      <w:r>
        <w:rPr>
          <w:rFonts w:hint="eastAsia" w:ascii="宋体" w:hAnsi="宋体" w:eastAsia="宋体"/>
          <w:b/>
          <w:bCs/>
          <w:sz w:val="24"/>
          <w:szCs w:val="28"/>
          <w:lang w:val="en-US" w:eastAsia="zh-CN"/>
        </w:rPr>
        <w:t>2023/12/28</w:t>
      </w:r>
    </w:p>
    <w:p>
      <w:pPr>
        <w:spacing w:line="480" w:lineRule="auto"/>
        <w:jc w:val="left"/>
        <w:rPr>
          <w:rFonts w:ascii="宋体" w:hAnsi="宋体" w:eastAsia="宋体"/>
        </w:rPr>
      </w:pPr>
    </w:p>
    <w:p>
      <w:pPr>
        <w:spacing w:line="480" w:lineRule="auto"/>
        <w:jc w:val="left"/>
        <w:rPr>
          <w:rFonts w:ascii="宋体" w:hAnsi="宋体" w:eastAsia="宋体"/>
        </w:rPr>
      </w:pPr>
    </w:p>
    <w:p>
      <w:pPr>
        <w:pStyle w:val="2"/>
      </w:pPr>
      <w:r>
        <w:rPr>
          <w:rFonts w:hint="eastAsia"/>
        </w:rPr>
        <w:t>一、实验目的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了解生活中常见</w:t>
      </w:r>
      <w:r>
        <w:rPr>
          <w:rFonts w:ascii="宋体" w:hAnsi="宋体" w:eastAsia="宋体"/>
          <w:sz w:val="24"/>
          <w:szCs w:val="28"/>
        </w:rPr>
        <w:t>Wi-Fi网络的安全实践原理，站在攻击者的角度，开展无线嗅探、拒绝服务、WPA2加密热点口令破解、钓鱼热点等常见攻击实验，从实践中认识无线网络所面临威胁的特点与安全复杂性。</w:t>
      </w:r>
    </w:p>
    <w:p>
      <w:pPr>
        <w:pStyle w:val="2"/>
      </w:pPr>
      <w:r>
        <w:rPr>
          <w:rFonts w:hint="eastAsia"/>
        </w:rPr>
        <w:t>二、实验要求及要点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分组（</w:t>
      </w:r>
      <w:r>
        <w:rPr>
          <w:rFonts w:ascii="宋体" w:hAnsi="宋体" w:eastAsia="宋体"/>
          <w:sz w:val="24"/>
          <w:szCs w:val="24"/>
        </w:rPr>
        <w:t>1-4人）完成实验内容，单独撰写实验报告，回答问题，且报告内容至少包括如下要点。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问题：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1）为什么隐藏Wi-Fi网络不能作为可靠的安全手段？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2）破解WPA2口令时若长时间捕获不到四次握手数据包，攻击者可采取何种手段获得WPA2-PSK认证时的四次握手数据包？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要点：①实验原理及工具简介；②实验目标与步骤（搭配实验过程照片</w:t>
      </w:r>
      <w:r>
        <w:rPr>
          <w:rFonts w:ascii="宋体" w:hAnsi="宋体" w:eastAsia="宋体"/>
          <w:sz w:val="24"/>
          <w:szCs w:val="24"/>
        </w:rPr>
        <w:t>/截图）</w:t>
      </w:r>
      <w:r>
        <w:rPr>
          <w:rFonts w:hint="eastAsia" w:ascii="宋体" w:hAnsi="宋体" w:eastAsia="宋体"/>
          <w:sz w:val="24"/>
          <w:szCs w:val="24"/>
        </w:rPr>
        <w:t>；③遇到的问题及解决办法；④收获与感悟</w:t>
      </w:r>
    </w:p>
    <w:p>
      <w:pPr>
        <w:pStyle w:val="2"/>
      </w:pPr>
      <w:r>
        <w:rPr>
          <w:rFonts w:hint="eastAsia"/>
        </w:rPr>
        <w:t>三、实验内容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一、实验原理及工具简介</w:t>
      </w:r>
    </w:p>
    <w:p>
      <w:pPr>
        <w:spacing w:line="360" w:lineRule="auto"/>
        <w:rPr>
          <w:rFonts w:hint="eastAsia"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1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实验原理</w:t>
      </w:r>
    </w:p>
    <w:p>
      <w:pPr>
        <w:rPr>
          <w:rFonts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5492750" cy="659130"/>
            <wp:effectExtent l="0" t="0" r="0" b="7620"/>
            <wp:docPr id="199416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853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8854" cy="6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在无线网卡上使用</w:t>
      </w:r>
      <w:r>
        <w:rPr>
          <w:rFonts w:ascii="宋体" w:hAnsi="宋体" w:eastAsia="宋体"/>
          <w:sz w:val="24"/>
          <w:szCs w:val="28"/>
        </w:rPr>
        <w:t xml:space="preserve"> hostap 开启一个伪造的开放 AP，然后用 dnsmap 为连接该 ap 的用</w:t>
      </w:r>
      <w:r>
        <w:rPr>
          <w:rFonts w:hint="eastAsia" w:ascii="宋体" w:hAnsi="宋体" w:eastAsia="宋体"/>
          <w:sz w:val="24"/>
          <w:szCs w:val="28"/>
        </w:rPr>
        <w:t>户分配</w:t>
      </w:r>
      <w:r>
        <w:rPr>
          <w:rFonts w:ascii="宋体" w:hAnsi="宋体" w:eastAsia="宋体"/>
          <w:sz w:val="24"/>
          <w:szCs w:val="28"/>
        </w:rPr>
        <w:t xml:space="preserve"> ip 地址，为了使用户可以正常上网，使用 iptables 将流量从无线网卡转到有限网卡</w:t>
      </w:r>
      <w:r>
        <w:rPr>
          <w:rFonts w:hint="eastAsia" w:ascii="宋体" w:hAnsi="宋体" w:eastAsia="宋体"/>
          <w:sz w:val="24"/>
          <w:szCs w:val="28"/>
        </w:rPr>
        <w:t>上，从而查看流量。通过</w:t>
      </w:r>
      <w:r>
        <w:rPr>
          <w:rFonts w:ascii="宋体" w:hAnsi="宋体" w:eastAsia="宋体"/>
          <w:sz w:val="24"/>
          <w:szCs w:val="28"/>
        </w:rPr>
        <w:t xml:space="preserve"> dnsmap 的设置进行流量劫持，使得连接该热点的用户无论输入什 </w:t>
      </w:r>
      <w:r>
        <w:rPr>
          <w:rFonts w:hint="eastAsia" w:ascii="宋体" w:hAnsi="宋体" w:eastAsia="宋体"/>
          <w:sz w:val="24"/>
          <w:szCs w:val="28"/>
        </w:rPr>
        <w:t>么网站都会自动跳转到我们指定的界面。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>Iptables 是用来设置、维护和</w:t>
      </w:r>
      <w:r>
        <w:rPr>
          <w:rFonts w:hint="eastAsia" w:ascii="宋体" w:hAnsi="宋体" w:eastAsia="宋体"/>
          <w:sz w:val="24"/>
          <w:szCs w:val="28"/>
        </w:rPr>
        <w:t>检查</w:t>
      </w:r>
      <w:r>
        <w:rPr>
          <w:rFonts w:ascii="宋体" w:hAnsi="宋体" w:eastAsia="宋体"/>
          <w:sz w:val="24"/>
          <w:szCs w:val="28"/>
        </w:rPr>
        <w:t>Linux 内核IP 包过滤规则的。</w:t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274310" cy="3486785"/>
            <wp:effectExtent l="0" t="0" r="2540" b="0"/>
            <wp:docPr id="38494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914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274310" cy="4072255"/>
            <wp:effectExtent l="0" t="0" r="2540" b="4445"/>
            <wp:docPr id="169638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8963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274310" cy="4453255"/>
            <wp:effectExtent l="0" t="0" r="2540" b="4445"/>
            <wp:docPr id="125055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5390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024755" cy="3911600"/>
            <wp:effectExtent l="0" t="0" r="4445" b="0"/>
            <wp:docPr id="124552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2188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1240" cy="391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100955" cy="4768215"/>
            <wp:effectExtent l="0" t="0" r="4445" b="0"/>
            <wp:docPr id="505722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229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43" cy="47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drawing>
          <wp:inline distT="0" distB="0" distL="0" distR="0">
            <wp:extent cx="5274310" cy="3404235"/>
            <wp:effectExtent l="0" t="0" r="2540" b="5715"/>
            <wp:docPr id="1631143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4355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>2.</w:t>
      </w:r>
      <w:r>
        <w:rPr>
          <w:rFonts w:hint="eastAsia" w:ascii="宋体" w:hAnsi="宋体" w:eastAsia="宋体"/>
          <w:sz w:val="24"/>
          <w:szCs w:val="28"/>
        </w:rPr>
        <w:t>实验工具</w:t>
      </w:r>
    </w:p>
    <w:p>
      <w:pPr>
        <w:spacing w:line="360" w:lineRule="auto"/>
        <w:rPr>
          <w:rFonts w:hint="eastAsia"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无线网卡，Ubuntu虚拟系统</w:t>
      </w:r>
    </w:p>
    <w:p>
      <w:pPr>
        <w:spacing w:line="360" w:lineRule="auto"/>
        <w:rPr>
          <w:rFonts w:hint="eastAsia"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二、实验步骤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（一）被动嗅探实验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  <w:highlight w:val="yellow"/>
        </w:rPr>
        <w:t>通过将无线网卡设置为Monitor</w:t>
      </w:r>
      <w:r>
        <w:rPr>
          <w:rFonts w:ascii="宋体" w:hAnsi="宋体" w:eastAsia="宋体"/>
          <w:sz w:val="24"/>
          <w:szCs w:val="28"/>
          <w:highlight w:val="yellow"/>
        </w:rPr>
        <w:t xml:space="preserve"> </w:t>
      </w:r>
      <w:r>
        <w:rPr>
          <w:rFonts w:hint="eastAsia" w:ascii="宋体" w:hAnsi="宋体" w:eastAsia="宋体"/>
          <w:sz w:val="24"/>
          <w:szCs w:val="28"/>
          <w:highlight w:val="yellow"/>
        </w:rPr>
        <w:t>mode嗅探周围Wi-Fi情况；针对一个未加密的Wi-Fi网络（例如校园网）对嗅探到的流量进行分析，探明其安全风险。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1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插入网卡，输入iwconfig查看当前网卡状态。网卡名为wlan</w:t>
      </w:r>
      <w:r>
        <w:rPr>
          <w:rFonts w:ascii="宋体" w:hAnsi="宋体" w:eastAsia="宋体"/>
          <w:sz w:val="24"/>
          <w:szCs w:val="28"/>
        </w:rPr>
        <w:t>0</w:t>
      </w:r>
      <w:r>
        <w:rPr>
          <w:rFonts w:hint="eastAsia" w:ascii="宋体" w:hAnsi="宋体" w:eastAsia="宋体"/>
          <w:sz w:val="24"/>
          <w:szCs w:val="28"/>
        </w:rPr>
        <w:t>，工作在Managed模式。</w:t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4652645" cy="1585595"/>
            <wp:effectExtent l="0" t="0" r="0" b="0"/>
            <wp:docPr id="1129382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82627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" t="47207"/>
                    <a:stretch>
                      <a:fillRect/>
                    </a:stretch>
                  </pic:blipFill>
                  <pic:spPr>
                    <a:xfrm>
                      <a:off x="0" y="0"/>
                      <a:ext cx="4653208" cy="15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2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将网卡变成monitor模式：air</w:t>
      </w:r>
      <w:r>
        <w:rPr>
          <w:rFonts w:ascii="宋体" w:hAnsi="宋体" w:eastAsia="宋体"/>
          <w:sz w:val="24"/>
          <w:szCs w:val="28"/>
        </w:rPr>
        <w:t>mon-ng start wlan0</w:t>
      </w:r>
    </w:p>
    <w:p>
      <w:pPr>
        <w:spacing w:line="360" w:lineRule="auto"/>
        <w:jc w:val="center"/>
        <w:rPr>
          <w:rFonts w:hint="eastAsia"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4705350" cy="3090545"/>
            <wp:effectExtent l="0" t="0" r="0" b="0"/>
            <wp:docPr id="14674860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86049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3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再次执行iwconfig</w:t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4479290" cy="1452880"/>
            <wp:effectExtent l="0" t="0" r="0" b="0"/>
            <wp:docPr id="1383790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9049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4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对周边的WiFi热点进行扫描，air</w:t>
      </w:r>
      <w:r>
        <w:rPr>
          <w:rFonts w:ascii="宋体" w:hAnsi="宋体" w:eastAsia="宋体"/>
          <w:sz w:val="24"/>
          <w:szCs w:val="28"/>
        </w:rPr>
        <w:t>odump-ng wlan0mon</w:t>
      </w:r>
      <w:r>
        <w:rPr>
          <w:rFonts w:hint="eastAsia" w:ascii="宋体" w:hAnsi="宋体" w:eastAsia="宋体"/>
          <w:sz w:val="24"/>
          <w:szCs w:val="28"/>
        </w:rPr>
        <w:t>，找到OPEN状态的热点，以NKU</w:t>
      </w:r>
      <w:r>
        <w:rPr>
          <w:rFonts w:ascii="宋体" w:hAnsi="宋体" w:eastAsia="宋体"/>
          <w:sz w:val="24"/>
          <w:szCs w:val="28"/>
        </w:rPr>
        <w:t>_WLAN</w:t>
      </w:r>
      <w:r>
        <w:rPr>
          <w:rFonts w:hint="eastAsia" w:ascii="宋体" w:hAnsi="宋体" w:eastAsia="宋体"/>
          <w:sz w:val="24"/>
          <w:szCs w:val="28"/>
        </w:rPr>
        <w:t>为例，选择其中信号强度最高的AP。</w:t>
      </w:r>
    </w:p>
    <w:p>
      <w:pPr>
        <w:jc w:val="center"/>
        <w:rPr>
          <w:rFonts w:hint="eastAsia"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4664710" cy="3107690"/>
            <wp:effectExtent l="0" t="0" r="2540" b="0"/>
            <wp:docPr id="191459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967" name="图片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5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选定AP工作在信道1，将网卡切换到信道1：i</w:t>
      </w:r>
      <w:r>
        <w:rPr>
          <w:rFonts w:ascii="宋体" w:hAnsi="宋体" w:eastAsia="宋体"/>
          <w:sz w:val="24"/>
          <w:szCs w:val="28"/>
        </w:rPr>
        <w:t>wconfig wlan0 channel 1</w:t>
      </w:r>
      <w:r>
        <w:rPr>
          <w:rFonts w:hint="eastAsia" w:ascii="宋体" w:hAnsi="宋体" w:eastAsia="宋体"/>
          <w:sz w:val="24"/>
          <w:szCs w:val="28"/>
        </w:rPr>
        <w:t>，打开wireshark抓取流量</w:t>
      </w:r>
    </w:p>
    <w:p>
      <w:pPr>
        <w:jc w:val="center"/>
        <w:rPr>
          <w:rFonts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4687570" cy="1047750"/>
            <wp:effectExtent l="0" t="0" r="0" b="0"/>
            <wp:docPr id="909526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2656" name="图片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6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选择wlan</w:t>
      </w:r>
      <w:r>
        <w:rPr>
          <w:rFonts w:ascii="宋体" w:hAnsi="宋体" w:eastAsia="宋体"/>
          <w:sz w:val="24"/>
          <w:szCs w:val="28"/>
        </w:rPr>
        <w:t>0mon</w:t>
      </w:r>
      <w:r>
        <w:rPr>
          <w:rFonts w:hint="eastAsia" w:ascii="宋体" w:hAnsi="宋体" w:eastAsia="宋体"/>
          <w:sz w:val="24"/>
          <w:szCs w:val="28"/>
        </w:rPr>
        <w:t>网络接口查看抓取结果</w:t>
      </w:r>
    </w:p>
    <w:p>
      <w:pPr>
        <w:jc w:val="center"/>
        <w:rPr>
          <w:rFonts w:hint="eastAsia" w:ascii="宋体" w:hAnsi="宋体" w:eastAsia="宋体"/>
          <w:color w:val="FF0000"/>
          <w:sz w:val="24"/>
          <w:szCs w:val="28"/>
        </w:rPr>
      </w:pPr>
      <w:r>
        <w:rPr>
          <w:rFonts w:ascii="宋体" w:hAnsi="宋体" w:eastAsia="宋体"/>
          <w:color w:val="FF0000"/>
          <w:sz w:val="24"/>
          <w:szCs w:val="28"/>
        </w:rPr>
        <w:drawing>
          <wp:inline distT="0" distB="0" distL="0" distR="0">
            <wp:extent cx="5274310" cy="3325495"/>
            <wp:effectExtent l="0" t="0" r="2540" b="8255"/>
            <wp:docPr id="2659442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44264" name="图片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（二）拒绝服务攻击实验&amp;WPA</w:t>
      </w:r>
      <w:r>
        <w:rPr>
          <w:rFonts w:ascii="宋体" w:hAnsi="宋体" w:eastAsia="宋体"/>
          <w:sz w:val="24"/>
          <w:szCs w:val="28"/>
        </w:rPr>
        <w:t>2-</w:t>
      </w:r>
      <w:r>
        <w:rPr>
          <w:rFonts w:hint="eastAsia" w:ascii="宋体" w:hAnsi="宋体" w:eastAsia="宋体"/>
          <w:sz w:val="24"/>
          <w:szCs w:val="28"/>
        </w:rPr>
        <w:t>PSK热点口令暴力破解实验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  <w:highlight w:val="yellow"/>
        </w:rPr>
        <w:t>以自己的手机/电脑搭建的Wi</w:t>
      </w:r>
      <w:r>
        <w:rPr>
          <w:rFonts w:ascii="宋体" w:hAnsi="宋体" w:eastAsia="宋体"/>
          <w:sz w:val="24"/>
          <w:szCs w:val="28"/>
          <w:highlight w:val="yellow"/>
        </w:rPr>
        <w:t>-Fi</w:t>
      </w:r>
      <w:r>
        <w:rPr>
          <w:rFonts w:hint="eastAsia" w:ascii="宋体" w:hAnsi="宋体" w:eastAsia="宋体"/>
          <w:sz w:val="24"/>
          <w:szCs w:val="28"/>
          <w:highlight w:val="yellow"/>
        </w:rPr>
        <w:t>热点为攻击目标（WPA</w:t>
      </w:r>
      <w:r>
        <w:rPr>
          <w:rFonts w:ascii="宋体" w:hAnsi="宋体" w:eastAsia="宋体"/>
          <w:sz w:val="24"/>
          <w:szCs w:val="28"/>
          <w:highlight w:val="yellow"/>
        </w:rPr>
        <w:t>2</w:t>
      </w:r>
      <w:r>
        <w:rPr>
          <w:rFonts w:hint="eastAsia" w:ascii="宋体" w:hAnsi="宋体" w:eastAsia="宋体"/>
          <w:sz w:val="24"/>
          <w:szCs w:val="28"/>
          <w:highlight w:val="yellow"/>
        </w:rPr>
        <w:t>），使用Deauthentication拒绝服务攻击该热点下的下一个客户端；以自己的手机/电脑搭建的Wi-Fi热点为攻击目标，模拟攻击者破解Wi</w:t>
      </w:r>
      <w:r>
        <w:rPr>
          <w:rFonts w:ascii="宋体" w:hAnsi="宋体" w:eastAsia="宋体"/>
          <w:sz w:val="24"/>
          <w:szCs w:val="28"/>
          <w:highlight w:val="yellow"/>
        </w:rPr>
        <w:t>-Fi</w:t>
      </w:r>
      <w:r>
        <w:rPr>
          <w:rFonts w:hint="eastAsia" w:ascii="宋体" w:hAnsi="宋体" w:eastAsia="宋体"/>
          <w:sz w:val="24"/>
          <w:szCs w:val="28"/>
          <w:highlight w:val="yellow"/>
        </w:rPr>
        <w:t>口令。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1</w:t>
      </w:r>
      <w:r>
        <w:rPr>
          <w:rFonts w:ascii="宋体" w:hAnsi="宋体" w:eastAsia="宋体"/>
          <w:sz w:val="24"/>
          <w:szCs w:val="28"/>
        </w:rPr>
        <w:t>.插入网卡，输入 iwconfig 查看当前网卡状态。网卡名为 wl</w:t>
      </w:r>
      <w:r>
        <w:rPr>
          <w:rFonts w:hint="eastAsia" w:ascii="宋体" w:hAnsi="宋体" w:eastAsia="宋体"/>
          <w:sz w:val="24"/>
          <w:szCs w:val="28"/>
        </w:rPr>
        <w:t>x0013ef3f01b1</w:t>
      </w:r>
      <w:r>
        <w:rPr>
          <w:rFonts w:ascii="宋体" w:hAnsi="宋体" w:eastAsia="宋体"/>
          <w:sz w:val="24"/>
          <w:szCs w:val="28"/>
        </w:rPr>
        <w:t>,工作在 Managed 模式。</w:t>
      </w:r>
    </w:p>
    <w:p>
      <w:pPr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076825" cy="1376680"/>
            <wp:effectExtent l="0" t="0" r="0" b="4445"/>
            <wp:docPr id="1" name="图片 1" descr="2636e05702c8d24ae548fd398971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636e05702c8d24ae548fd3989710b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2</w:t>
      </w:r>
      <w:r>
        <w:rPr>
          <w:rFonts w:ascii="宋体" w:hAnsi="宋体" w:eastAsia="宋体"/>
          <w:sz w:val="24"/>
          <w:szCs w:val="28"/>
        </w:rPr>
        <w:t>.将网卡 wlan 变成 monitor 模式：airmon-ng start wl</w:t>
      </w:r>
      <w:r>
        <w:rPr>
          <w:rFonts w:hint="eastAsia" w:ascii="宋体" w:hAnsi="宋体" w:eastAsia="宋体"/>
          <w:sz w:val="24"/>
          <w:szCs w:val="28"/>
        </w:rPr>
        <w:t>x0013ef3f01b1</w:t>
      </w:r>
      <w:r>
        <w:rPr>
          <w:rFonts w:ascii="宋体" w:hAnsi="宋体" w:eastAsia="宋体"/>
          <w:sz w:val="24"/>
          <w:szCs w:val="28"/>
        </w:rPr>
        <w:t xml:space="preserve"> 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269230" cy="2912110"/>
            <wp:effectExtent l="0" t="0" r="7620" b="2540"/>
            <wp:docPr id="2" name="图片 2" descr="4d5485cfdb940063b04c927ec01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d5485cfdb940063b04c927ec01009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>3.再次执行 iwconfig，wl</w:t>
      </w:r>
      <w:r>
        <w:rPr>
          <w:rFonts w:hint="eastAsia" w:ascii="宋体" w:hAnsi="宋体" w:eastAsia="宋体"/>
          <w:sz w:val="24"/>
          <w:szCs w:val="28"/>
        </w:rPr>
        <w:t>x0013ef3f01b1</w:t>
      </w:r>
      <w:r>
        <w:rPr>
          <w:rFonts w:ascii="宋体" w:hAnsi="宋体" w:eastAsia="宋体"/>
          <w:sz w:val="24"/>
          <w:szCs w:val="28"/>
        </w:rPr>
        <w:t>—&gt;wlan0mon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133975" cy="1271905"/>
            <wp:effectExtent l="0" t="0" r="0" b="4445"/>
            <wp:docPr id="4" name="图片 4" descr="35cbdaab08a692fcce88b49fd52c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5cbdaab08a692fcce88b49fd52cde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 xml:space="preserve">4.对周边的 WIFI 热点进行扫描，找到 WPA2 的 </w:t>
      </w:r>
      <w:r>
        <w:rPr>
          <w:rFonts w:hint="eastAsia" w:ascii="宋体" w:hAnsi="宋体" w:eastAsia="宋体"/>
          <w:sz w:val="24"/>
          <w:szCs w:val="28"/>
        </w:rPr>
        <w:t>hhhh123</w:t>
      </w:r>
      <w:r>
        <w:rPr>
          <w:rFonts w:ascii="宋体" w:hAnsi="宋体" w:eastAsia="宋体"/>
          <w:sz w:val="24"/>
          <w:szCs w:val="28"/>
        </w:rPr>
        <w:t xml:space="preserve"> 热点（自己创建的 WPA2 热点） airodump-ng wlan0mon </w:t>
      </w:r>
      <w:r>
        <w:rPr>
          <w:rFonts w:hint="eastAsia" w:ascii="宋体" w:hAnsi="宋体" w:eastAsia="宋体"/>
          <w:sz w:val="24"/>
          <w:szCs w:val="28"/>
        </w:rPr>
        <w:t>发现hhhh123</w:t>
      </w:r>
      <w:r>
        <w:rPr>
          <w:rFonts w:ascii="宋体" w:hAnsi="宋体" w:eastAsia="宋体"/>
          <w:sz w:val="24"/>
          <w:szCs w:val="28"/>
        </w:rPr>
        <w:t xml:space="preserve"> 工作在信道 </w:t>
      </w:r>
      <w:r>
        <w:rPr>
          <w:rFonts w:hint="eastAsia" w:ascii="宋体" w:hAnsi="宋体" w:eastAsia="宋体"/>
          <w:sz w:val="24"/>
          <w:szCs w:val="28"/>
        </w:rPr>
        <w:t>7</w:t>
      </w:r>
      <w:r>
        <w:rPr>
          <w:rFonts w:ascii="宋体" w:hAnsi="宋体" w:eastAsia="宋体"/>
          <w:sz w:val="24"/>
          <w:szCs w:val="28"/>
        </w:rPr>
        <w:t xml:space="preserve">，MAC 地址是 </w:t>
      </w:r>
      <w:r>
        <w:rPr>
          <w:rFonts w:hint="eastAsia" w:ascii="宋体" w:hAnsi="宋体" w:eastAsia="宋体"/>
          <w:sz w:val="24"/>
          <w:szCs w:val="28"/>
        </w:rPr>
        <w:t>36:31:8E:DB:FA:D0</w:t>
      </w:r>
      <w:r>
        <w:rPr>
          <w:rFonts w:ascii="宋体" w:hAnsi="宋体" w:eastAsia="宋体"/>
          <w:sz w:val="24"/>
          <w:szCs w:val="28"/>
        </w:rPr>
        <w:t xml:space="preserve"> 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271135" cy="4481195"/>
            <wp:effectExtent l="0" t="0" r="5715" b="5080"/>
            <wp:docPr id="5" name="图片 5" descr="51ba990e82ca84de74277da1cb789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1ba990e82ca84de74277da1cb789f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5</w:t>
      </w:r>
      <w:r>
        <w:rPr>
          <w:rFonts w:ascii="宋体" w:hAnsi="宋体" w:eastAsia="宋体"/>
          <w:sz w:val="24"/>
          <w:szCs w:val="28"/>
        </w:rPr>
        <w:t xml:space="preserve">.对特定 WIFI 进行数据监听收集： 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 xml:space="preserve">airodump-ng --bssid </w:t>
      </w:r>
      <w:r>
        <w:rPr>
          <w:rFonts w:hint="eastAsia" w:ascii="宋体" w:hAnsi="宋体" w:eastAsia="宋体"/>
          <w:sz w:val="24"/>
          <w:szCs w:val="28"/>
        </w:rPr>
        <w:t>36:31:8E:DB:FA:D0</w:t>
      </w:r>
      <w:r>
        <w:rPr>
          <w:rFonts w:ascii="宋体" w:hAnsi="宋体" w:eastAsia="宋体"/>
          <w:sz w:val="24"/>
          <w:szCs w:val="28"/>
        </w:rPr>
        <w:t xml:space="preserve"> -c </w:t>
      </w:r>
      <w:r>
        <w:rPr>
          <w:rFonts w:hint="eastAsia" w:ascii="宋体" w:hAnsi="宋体" w:eastAsia="宋体"/>
          <w:sz w:val="24"/>
          <w:szCs w:val="28"/>
        </w:rPr>
        <w:t>7</w:t>
      </w:r>
      <w:r>
        <w:rPr>
          <w:rFonts w:ascii="宋体" w:hAnsi="宋体" w:eastAsia="宋体"/>
          <w:sz w:val="24"/>
          <w:szCs w:val="28"/>
        </w:rPr>
        <w:t xml:space="preserve"> -w wifipwd wlan0mon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271135" cy="2131060"/>
            <wp:effectExtent l="0" t="0" r="5715" b="2540"/>
            <wp:docPr id="7" name="图片 7" descr="324b46c407030a0706e206f5efecd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24b46c407030a0706e206f5efecd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6</w:t>
      </w:r>
      <w:r>
        <w:rPr>
          <w:rFonts w:ascii="宋体" w:hAnsi="宋体" w:eastAsia="宋体"/>
          <w:sz w:val="24"/>
          <w:szCs w:val="28"/>
        </w:rPr>
        <w:t xml:space="preserve">.针对已连接的客户端，使用取消认证攻击，让客户端重新连接路由器，以便快速获取四步握手数据包。 </w:t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 xml:space="preserve">新窗口：aireplay-ng -0 </w:t>
      </w:r>
      <w:r>
        <w:rPr>
          <w:rFonts w:hint="eastAsia" w:ascii="宋体" w:hAnsi="宋体" w:eastAsia="宋体"/>
          <w:sz w:val="24"/>
          <w:szCs w:val="28"/>
        </w:rPr>
        <w:t>7</w:t>
      </w:r>
      <w:r>
        <w:rPr>
          <w:rFonts w:ascii="宋体" w:hAnsi="宋体" w:eastAsia="宋体"/>
          <w:sz w:val="24"/>
          <w:szCs w:val="28"/>
        </w:rPr>
        <w:t xml:space="preserve"> -a </w:t>
      </w:r>
      <w:r>
        <w:rPr>
          <w:rFonts w:hint="eastAsia" w:ascii="宋体" w:hAnsi="宋体" w:eastAsia="宋体"/>
          <w:sz w:val="24"/>
          <w:szCs w:val="28"/>
        </w:rPr>
        <w:t>36:31:8E:DB:FA:D0</w:t>
      </w:r>
      <w:r>
        <w:rPr>
          <w:rFonts w:ascii="宋体" w:hAnsi="宋体" w:eastAsia="宋体"/>
          <w:sz w:val="24"/>
          <w:szCs w:val="28"/>
        </w:rPr>
        <w:t xml:space="preserve"> -c </w:t>
      </w:r>
      <w:r>
        <w:rPr>
          <w:rFonts w:hint="eastAsia" w:ascii="宋体" w:hAnsi="宋体" w:eastAsia="宋体"/>
          <w:sz w:val="24"/>
          <w:szCs w:val="28"/>
        </w:rPr>
        <w:t>A2</w:t>
      </w:r>
      <w:r>
        <w:rPr>
          <w:rFonts w:ascii="宋体" w:hAnsi="宋体" w:eastAsia="宋体"/>
          <w:sz w:val="24"/>
          <w:szCs w:val="28"/>
        </w:rPr>
        <w:t>:</w:t>
      </w:r>
      <w:r>
        <w:rPr>
          <w:rFonts w:hint="eastAsia" w:ascii="宋体" w:hAnsi="宋体" w:eastAsia="宋体"/>
          <w:sz w:val="24"/>
          <w:szCs w:val="28"/>
        </w:rPr>
        <w:t>29</w:t>
      </w:r>
      <w:r>
        <w:rPr>
          <w:rFonts w:ascii="宋体" w:hAnsi="宋体" w:eastAsia="宋体"/>
          <w:sz w:val="24"/>
          <w:szCs w:val="28"/>
        </w:rPr>
        <w:t>:</w:t>
      </w:r>
      <w:r>
        <w:rPr>
          <w:rFonts w:hint="eastAsia" w:ascii="宋体" w:hAnsi="宋体" w:eastAsia="宋体"/>
          <w:sz w:val="24"/>
          <w:szCs w:val="28"/>
        </w:rPr>
        <w:t>B9</w:t>
      </w:r>
      <w:r>
        <w:rPr>
          <w:rFonts w:ascii="宋体" w:hAnsi="宋体" w:eastAsia="宋体"/>
          <w:sz w:val="24"/>
          <w:szCs w:val="28"/>
        </w:rPr>
        <w:t>:</w:t>
      </w:r>
      <w:r>
        <w:rPr>
          <w:rFonts w:hint="eastAsia" w:ascii="宋体" w:hAnsi="宋体" w:eastAsia="宋体"/>
          <w:sz w:val="24"/>
          <w:szCs w:val="28"/>
        </w:rPr>
        <w:t>AF</w:t>
      </w:r>
      <w:r>
        <w:rPr>
          <w:rFonts w:ascii="宋体" w:hAnsi="宋体" w:eastAsia="宋体"/>
          <w:sz w:val="24"/>
          <w:szCs w:val="28"/>
        </w:rPr>
        <w:t>:</w:t>
      </w:r>
      <w:r>
        <w:rPr>
          <w:rFonts w:hint="eastAsia" w:ascii="宋体" w:hAnsi="宋体" w:eastAsia="宋体"/>
          <w:sz w:val="24"/>
          <w:szCs w:val="28"/>
        </w:rPr>
        <w:t>52</w:t>
      </w:r>
      <w:r>
        <w:rPr>
          <w:rFonts w:ascii="宋体" w:hAnsi="宋体" w:eastAsia="宋体"/>
          <w:sz w:val="24"/>
          <w:szCs w:val="28"/>
        </w:rPr>
        <w:t>:</w:t>
      </w:r>
      <w:r>
        <w:rPr>
          <w:rFonts w:hint="eastAsia" w:ascii="宋体" w:hAnsi="宋体" w:eastAsia="宋体"/>
          <w:sz w:val="24"/>
          <w:szCs w:val="28"/>
        </w:rPr>
        <w:t>02</w:t>
      </w:r>
      <w:r>
        <w:rPr>
          <w:rFonts w:ascii="宋体" w:hAnsi="宋体" w:eastAsia="宋体"/>
          <w:sz w:val="24"/>
          <w:szCs w:val="28"/>
        </w:rPr>
        <w:t xml:space="preserve"> wlan0mon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271135" cy="1063625"/>
            <wp:effectExtent l="0" t="0" r="5715" b="3175"/>
            <wp:docPr id="6" name="图片 6" descr="a64fb3a75c9318a40750fd6884d7e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64fb3a75c9318a40750fd6884d7ef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 xml:space="preserve">7.此时原窗口可以看到提示 WPA hansdshake </w:t>
      </w:r>
    </w:p>
    <w:p>
      <w:pPr>
        <w:jc w:val="center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drawing>
          <wp:inline distT="0" distB="0" distL="114300" distR="114300">
            <wp:extent cx="5271135" cy="1420495"/>
            <wp:effectExtent l="0" t="0" r="0" b="0"/>
            <wp:docPr id="8" name="图片 8" descr="9d4db0df7bdb30bfe2a1379b5d361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d4db0df7bdb30bfe2a1379b5d361b2"/>
                    <pic:cNvPicPr>
                      <a:picLocks noChangeAspect="1"/>
                    </pic:cNvPicPr>
                  </pic:nvPicPr>
                  <pic:blipFill>
                    <a:blip r:embed="rId24"/>
                    <a:srcRect t="33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>8.ctrl+c 结束抓包，得到的文件保存在 wifipwd-0</w:t>
      </w:r>
      <w:r>
        <w:rPr>
          <w:rFonts w:hint="eastAsia" w:ascii="宋体" w:hAnsi="宋体" w:eastAsia="宋体"/>
          <w:sz w:val="24"/>
          <w:szCs w:val="28"/>
        </w:rPr>
        <w:t>4</w:t>
      </w:r>
      <w:r>
        <w:rPr>
          <w:rFonts w:ascii="宋体" w:hAnsi="宋体" w:eastAsia="宋体"/>
          <w:sz w:val="24"/>
          <w:szCs w:val="28"/>
        </w:rPr>
        <w:t>.cap 中</w:t>
      </w:r>
    </w:p>
    <w:p>
      <w:pPr>
        <w:jc w:val="center"/>
      </w:pPr>
      <w:r>
        <w:drawing>
          <wp:inline distT="0" distB="0" distL="114300" distR="114300">
            <wp:extent cx="3929380" cy="433705"/>
            <wp:effectExtent l="0" t="0" r="4445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9</w:t>
      </w:r>
      <w:r>
        <w:rPr>
          <w:rFonts w:ascii="宋体" w:hAnsi="宋体" w:eastAsia="宋体" w:cs="宋体"/>
          <w:sz w:val="24"/>
          <w:szCs w:val="24"/>
        </w:rPr>
        <w:t>.</w:t>
      </w:r>
      <w:r>
        <w:rPr>
          <w:rFonts w:hint="eastAsia" w:ascii="宋体" w:hAnsi="宋体" w:eastAsia="宋体" w:cs="宋体"/>
          <w:sz w:val="24"/>
          <w:szCs w:val="24"/>
        </w:rPr>
        <w:t xml:space="preserve">使用预先准备的爆破字典，进行暴力破解，得到该 WIFI 的接入口令 12345678： aircrack-ng -w ~/Desktop/common.txt wifipwd-04.cap 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4199255"/>
            <wp:effectExtent l="0" t="0" r="2540" b="1270"/>
            <wp:docPr id="10" name="图片 10" descr="0ed3e1c4cf4de4f5288b47832c6b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ed3e1c4cf4de4f5288b47832c6b60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</w:t>
      </w:r>
      <w:r>
        <w:rPr>
          <w:rFonts w:ascii="宋体" w:hAnsi="宋体" w:eastAsia="宋体" w:cs="宋体"/>
          <w:sz w:val="24"/>
          <w:szCs w:val="24"/>
        </w:rPr>
        <w:t>0.</w:t>
      </w:r>
      <w:r>
        <w:rPr>
          <w:rFonts w:hint="eastAsia" w:ascii="宋体" w:hAnsi="宋体" w:eastAsia="宋体" w:cs="宋体"/>
          <w:sz w:val="24"/>
          <w:szCs w:val="24"/>
        </w:rPr>
        <w:t xml:space="preserve">用 WiFi 密码解密原 pcap 包，获得新 pcap 包： </w:t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airdecap-ng -e hhhh123 -p 12345678 wifipwd-04.cap 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1633220"/>
            <wp:effectExtent l="0" t="0" r="5080" b="5080"/>
            <wp:docPr id="11" name="图片 11" descr="d9fb549ffe2a286ef3d87383b43c8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9fb549ffe2a286ef3d87383b43c86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11.</w:t>
      </w:r>
      <w:r>
        <w:rPr>
          <w:rFonts w:hint="eastAsia" w:ascii="宋体" w:hAnsi="宋体" w:eastAsia="宋体" w:cs="宋体"/>
          <w:sz w:val="24"/>
          <w:szCs w:val="24"/>
        </w:rPr>
        <w:t>wireshark 打开新的解密后的流量数据包，分析用户数据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4271645"/>
            <wp:effectExtent l="0" t="0" r="2540" b="5080"/>
            <wp:docPr id="12" name="图片 12" descr="d09b7efd4968445a38f4f38a5152d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09b7efd4968445a38f4f38a5152d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</w:t>
      </w:r>
      <w:r>
        <w:rPr>
          <w:rFonts w:ascii="宋体" w:hAnsi="宋体" w:eastAsia="宋体" w:cs="宋体"/>
          <w:sz w:val="24"/>
          <w:szCs w:val="24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实验完毕，关闭网卡的监听模式：airmon-ng stop wlan0mon</w:t>
      </w:r>
    </w:p>
    <w:p>
      <w:pPr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1043305"/>
            <wp:effectExtent l="0" t="0" r="4445" b="4445"/>
            <wp:docPr id="13" name="图片 13" descr="d46c046c87da97c1aada8950bf1f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46c046c87da97c1aada8950bf1f0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（三）搭建钓鱼AP，配合DNS欺骗与中间人攻击实现钓鱼攻击。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>插入无线网卡；</w:t>
      </w:r>
    </w:p>
    <w:p>
      <w:pPr>
        <w:spacing w:line="360" w:lineRule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由于先进行的实验一，网卡处于</w:t>
      </w:r>
      <w:r>
        <w:rPr>
          <w:rFonts w:ascii="宋体" w:hAnsi="宋体" w:eastAsia="宋体"/>
          <w:sz w:val="24"/>
          <w:szCs w:val="28"/>
        </w:rPr>
        <w:t>monitor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模式，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改为了wlan0mon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</w:t>
      </w:r>
      <w:r>
        <w:rPr>
          <w:rFonts w:hint="eastAsia" w:ascii="宋体" w:hAnsi="宋体" w:eastAsia="宋体"/>
          <w:sz w:val="24"/>
          <w:szCs w:val="24"/>
        </w:rPr>
        <w:t>配置开放式假冒 AP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①安装 hostpad</w:t>
      </w:r>
    </w:p>
    <w:p>
      <w:pPr>
        <w:jc w:val="center"/>
      </w:pPr>
      <w:r>
        <w:drawing>
          <wp:inline distT="0" distB="0" distL="114300" distR="114300">
            <wp:extent cx="5273040" cy="1473835"/>
            <wp:effectExtent l="0" t="0" r="3810" b="2540"/>
            <wp:docPr id="18327303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3031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②创建 hostapd 配置文件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189865"/>
            <wp:effectExtent l="0" t="0" r="8890" b="635"/>
            <wp:docPr id="6533495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49586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创建了一个信道3的名字是“test”的ap，可以根据情况修改interfac（无线网卡名称）、CH（信道）和ssid（WiFi名称）。</w:t>
      </w:r>
    </w:p>
    <w:p>
      <w:pPr>
        <w:jc w:val="center"/>
      </w:pPr>
      <w:r>
        <w:drawing>
          <wp:inline distT="0" distB="0" distL="114300" distR="114300">
            <wp:extent cx="4106545" cy="1656715"/>
            <wp:effectExtent l="0" t="0" r="8255" b="635"/>
            <wp:docPr id="955089634" name="图片 95508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89634" name="图片 955089634"/>
                    <pic:cNvPicPr>
                      <a:picLocks noChangeAspect="1"/>
                    </pic:cNvPicPr>
                  </pic:nvPicPr>
                  <pic:blipFill>
                    <a:blip r:embed="rId32"/>
                    <a:srcRect b="41550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安装 dnsmasq</w:t>
      </w:r>
    </w:p>
    <w:p>
      <w:r>
        <w:drawing>
          <wp:inline distT="0" distB="0" distL="114300" distR="114300">
            <wp:extent cx="5269865" cy="770255"/>
            <wp:effectExtent l="0" t="0" r="6985" b="1270"/>
            <wp:docPr id="1937857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7308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 dnsmasq 配置文件，它负责分配 ip 和 dns:</w:t>
      </w:r>
    </w:p>
    <w:p>
      <w:r>
        <w:drawing>
          <wp:inline distT="0" distB="0" distL="114300" distR="114300">
            <wp:extent cx="5269230" cy="219710"/>
            <wp:effectExtent l="0" t="0" r="7620" b="8890"/>
            <wp:docPr id="19393269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26916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最后一行的作用是：当用户请求人民网的域名时，dnsmasq会将IP 解析到本机（10.0.0.1）的地址上，这就对流量进行了劫持。</w:t>
      </w:r>
    </w:p>
    <w:p>
      <w:pPr>
        <w:jc w:val="center"/>
      </w:pPr>
      <w:r>
        <w:drawing>
          <wp:inline distT="0" distB="0" distL="114300" distR="114300">
            <wp:extent cx="4800600" cy="2590800"/>
            <wp:effectExtent l="0" t="0" r="0" b="0"/>
            <wp:docPr id="372979282" name="图片 372979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9282" name="图片 3729792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4</w:t>
      </w:r>
      <w:r>
        <w:rPr>
          <w:rFonts w:ascii="宋体" w:hAnsi="宋体" w:eastAsia="宋体"/>
          <w:sz w:val="24"/>
          <w:szCs w:val="28"/>
        </w:rPr>
        <w:t>.</w:t>
      </w:r>
      <w:r>
        <w:rPr>
          <w:rFonts w:hint="eastAsia" w:ascii="宋体" w:hAnsi="宋体" w:eastAsia="宋体"/>
          <w:sz w:val="24"/>
          <w:szCs w:val="28"/>
        </w:rPr>
        <w:t>修改 NetworkManager.conf</w:t>
      </w:r>
    </w:p>
    <w:p>
      <w:r>
        <w:drawing>
          <wp:inline distT="0" distB="0" distL="114300" distR="114300">
            <wp:extent cx="5274310" cy="172720"/>
            <wp:effectExtent l="0" t="0" r="2540" b="825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修改内容如下：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>将无线网卡设置成未托管，这样才能正常启动 hostapd</w:t>
      </w:r>
    </w:p>
    <w:p>
      <w:pPr>
        <w:jc w:val="center"/>
      </w:pPr>
      <w:r>
        <w:drawing>
          <wp:inline distT="0" distB="0" distL="114300" distR="114300">
            <wp:extent cx="4810125" cy="2466975"/>
            <wp:effectExtent l="0" t="0" r="0" b="0"/>
            <wp:docPr id="17259007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072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开启假冒AP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</w:t>
      </w: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 xml:space="preserve">首先配置无线接入点的 ip 和子网掩码输入命令： </w:t>
      </w:r>
    </w:p>
    <w:p>
      <w:r>
        <w:drawing>
          <wp:inline distT="0" distB="0" distL="114300" distR="114300">
            <wp:extent cx="5268595" cy="121285"/>
            <wp:effectExtent l="0" t="0" r="8255" b="254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eastAsia="宋体"/>
          <w:sz w:val="24"/>
          <w:szCs w:val="24"/>
        </w:rPr>
        <w:t>②</w:t>
      </w: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>然后开启路由转发，使得我们的网卡可以转发流量，输入命令：</w:t>
      </w:r>
    </w:p>
    <w:p>
      <w:pPr>
        <w:widowControl/>
        <w:jc w:val="left"/>
      </w:pPr>
      <w:r>
        <w:drawing>
          <wp:inline distT="0" distB="0" distL="114300" distR="114300">
            <wp:extent cx="5269865" cy="213995"/>
            <wp:effectExtent l="0" t="0" r="6985" b="508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③</w:t>
      </w: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 xml:space="preserve">接着将流量转发给联网的有线网卡，输入下面一组命令： </w:t>
      </w:r>
    </w:p>
    <w:p>
      <w:pPr>
        <w:widowControl/>
        <w:jc w:val="left"/>
      </w:pPr>
      <w:r>
        <w:drawing>
          <wp:inline distT="0" distB="0" distL="114300" distR="114300">
            <wp:extent cx="5288280" cy="370840"/>
            <wp:effectExtent l="0" t="0" r="7620" b="63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rcRect r="-386" b="19114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④</w:t>
      </w: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 xml:space="preserve">开启 dnsmasq 分配 ip 服务,输入： </w:t>
      </w:r>
    </w:p>
    <w:p>
      <w:pPr>
        <w:widowControl/>
        <w:jc w:val="left"/>
      </w:pPr>
      <w:r>
        <w:drawing>
          <wp:inline distT="0" distB="0" distL="114300" distR="114300">
            <wp:extent cx="5273675" cy="264160"/>
            <wp:effectExtent l="0" t="0" r="3175" b="254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⑤</w:t>
      </w:r>
      <w:r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  <w:t>由于 nl80211 驱动程序存在一些漏洞，所以还需要在开启假冒 AP 前使用如下命令：</w:t>
      </w:r>
    </w:p>
    <w:p>
      <w:pPr>
        <w:widowControl/>
        <w:jc w:val="left"/>
      </w:pPr>
      <w:r>
        <w:drawing>
          <wp:inline distT="0" distB="0" distL="114300" distR="114300">
            <wp:extent cx="5272405" cy="832485"/>
            <wp:effectExtent l="0" t="0" r="4445" b="571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 w:cs="等线"/>
          <w:color w:val="000000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等线"/>
          <w:color w:val="000000"/>
          <w:kern w:val="0"/>
          <w:sz w:val="24"/>
          <w:szCs w:val="24"/>
          <w:lang w:bidi="ar"/>
        </w:rPr>
        <w:t>⑥hostapd 开启假冒 AP，假冒 AP 开启，可以看见用户连接的相关信息：</w:t>
      </w:r>
    </w:p>
    <w:p>
      <w:pPr>
        <w:widowControl/>
        <w:jc w:val="left"/>
      </w:pPr>
      <w:r>
        <w:drawing>
          <wp:inline distT="0" distB="0" distL="114300" distR="114300">
            <wp:extent cx="5273675" cy="3110865"/>
            <wp:effectExtent l="0" t="0" r="3175" b="381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6.查看用户流量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经过前三个步骤，用户即可连接上假冒AP并正常上网。打开Wireshark软件，首页选择监听wlan0</w:t>
      </w:r>
      <w:r>
        <w:rPr>
          <w:rFonts w:hint="eastAsia" w:ascii="宋体" w:hAnsi="宋体" w:eastAsia="宋体"/>
          <w:sz w:val="24"/>
          <w:szCs w:val="24"/>
        </w:rPr>
        <w:t>mon</w:t>
      </w:r>
      <w:r>
        <w:rPr>
          <w:rFonts w:ascii="宋体" w:hAnsi="宋体" w:eastAsia="宋体"/>
          <w:sz w:val="24"/>
          <w:szCs w:val="24"/>
        </w:rPr>
        <w:t>无线网卡，即可看见用户产生流量</w:t>
      </w:r>
    </w:p>
    <w:p>
      <w:pPr>
        <w:widowControl/>
        <w:jc w:val="left"/>
      </w:pPr>
      <w:r>
        <w:drawing>
          <wp:inline distT="0" distB="0" distL="114300" distR="114300">
            <wp:extent cx="4184650" cy="1773555"/>
            <wp:effectExtent l="0" t="0" r="6350" b="762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7</w:t>
      </w:r>
      <w:r>
        <w:rPr>
          <w:rFonts w:ascii="宋体" w:hAnsi="宋体" w:eastAsia="宋体"/>
          <w:sz w:val="24"/>
          <w:szCs w:val="24"/>
        </w:rPr>
        <w:t>.配置 Apache 服务器进行流量劫持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</w:t>
      </w:r>
      <w:r>
        <w:rPr>
          <w:rFonts w:ascii="宋体" w:hAnsi="宋体" w:eastAsia="宋体"/>
          <w:sz w:val="24"/>
          <w:szCs w:val="24"/>
        </w:rPr>
        <w:t>首先找到Apache默认页面的路径（var/www/html），会看到Apache默认的页面文件：index.html。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gedit/var/www/html/index.html</w:t>
      </w:r>
    </w:p>
    <w:p>
      <w:pPr>
        <w:widowControl/>
        <w:jc w:val="left"/>
      </w:pPr>
      <w:r>
        <w:drawing>
          <wp:inline distT="0" distB="0" distL="114300" distR="114300">
            <wp:extent cx="5271770" cy="140335"/>
            <wp:effectExtent l="0" t="0" r="5080" b="25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②</w:t>
      </w:r>
      <w:r>
        <w:rPr>
          <w:rFonts w:ascii="宋体" w:hAnsi="宋体" w:eastAsia="宋体"/>
          <w:sz w:val="24"/>
          <w:szCs w:val="24"/>
        </w:rPr>
        <w:t>即可看到页面代码，将其覆盖为我们要伪装成的页面，可替换为下面的代码：</w:t>
      </w:r>
    </w:p>
    <w:p>
      <w:pPr>
        <w:widowControl/>
        <w:jc w:val="left"/>
      </w:pPr>
      <w:r>
        <w:drawing>
          <wp:inline distT="0" distB="0" distL="114300" distR="114300">
            <wp:extent cx="5269230" cy="1905635"/>
            <wp:effectExtent l="0" t="0" r="7620" b="889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③</w:t>
      </w:r>
      <w:r>
        <w:rPr>
          <w:rFonts w:ascii="宋体" w:hAnsi="宋体" w:eastAsia="宋体"/>
          <w:sz w:val="24"/>
          <w:szCs w:val="24"/>
        </w:rPr>
        <w:t>启动apache服务：</w:t>
      </w:r>
      <w:r>
        <w:rPr>
          <w:rFonts w:hint="eastAsia" w:ascii="宋体" w:hAnsi="宋体" w:eastAsia="宋体"/>
          <w:sz w:val="24"/>
          <w:szCs w:val="24"/>
        </w:rPr>
        <w:t xml:space="preserve">sudo </w:t>
      </w:r>
      <w:r>
        <w:rPr>
          <w:rFonts w:ascii="宋体" w:hAnsi="宋体" w:eastAsia="宋体"/>
          <w:sz w:val="24"/>
          <w:szCs w:val="24"/>
        </w:rPr>
        <w:t>service apache2 start</w:t>
      </w:r>
    </w:p>
    <w:p>
      <w:pPr>
        <w:widowControl/>
        <w:spacing w:line="360" w:lineRule="auto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访问</w:t>
      </w:r>
      <w:r>
        <w:rPr>
          <w:rFonts w:hint="eastAsia" w:ascii="宋体" w:hAnsi="宋体" w:eastAsia="宋体"/>
          <w:sz w:val="24"/>
          <w:szCs w:val="24"/>
        </w:rPr>
        <w:t>localhost</w:t>
      </w:r>
      <w:r>
        <w:rPr>
          <w:rFonts w:ascii="宋体" w:hAnsi="宋体" w:eastAsia="宋体"/>
          <w:sz w:val="24"/>
          <w:szCs w:val="24"/>
        </w:rPr>
        <w:t>即可看到：</w:t>
      </w:r>
    </w:p>
    <w:p>
      <w:pPr>
        <w:jc w:val="center"/>
      </w:pPr>
      <w:r>
        <w:drawing>
          <wp:inline distT="0" distB="0" distL="114300" distR="114300">
            <wp:extent cx="5271135" cy="2001520"/>
            <wp:effectExtent l="0" t="0" r="5715" b="8255"/>
            <wp:docPr id="1896316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16149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8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进行流量劫持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手机连接假冒AP，在浏览器输入www.people.com.cn即可看到上一步设定的页面，实现流量劫持。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529330" cy="4032885"/>
            <wp:effectExtent l="0" t="0" r="4445" b="5715"/>
            <wp:docPr id="23" name="图片 23" descr="bb028c8f97b084b5818a16a355a7c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b028c8f97b084b5818a16a355a7cfa"/>
                    <pic:cNvPicPr>
                      <a:picLocks noChangeAspect="1"/>
                    </pic:cNvPicPr>
                  </pic:nvPicPr>
                  <pic:blipFill>
                    <a:blip r:embed="rId48"/>
                    <a:srcRect b="4857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9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手机连接属性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986530" cy="3623310"/>
            <wp:effectExtent l="0" t="0" r="4445" b="5715"/>
            <wp:docPr id="298408248" name="图片 298408248" descr="a80e55a6790c1134aa0d0d97aacf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8248" name="图片 298408248" descr="a80e55a6790c1134aa0d0d97aacf660"/>
                    <pic:cNvPicPr>
                      <a:picLocks noChangeAspect="1"/>
                    </pic:cNvPicPr>
                  </pic:nvPicPr>
                  <pic:blipFill>
                    <a:blip r:embed="rId49"/>
                    <a:srcRect b="59097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color w:val="auto"/>
          <w:sz w:val="24"/>
          <w:szCs w:val="24"/>
          <w:highlight w:val="yellow"/>
        </w:rPr>
      </w:pPr>
      <w:r>
        <w:rPr>
          <w:rFonts w:hint="eastAsia" w:ascii="宋体" w:hAnsi="宋体" w:eastAsia="宋体"/>
          <w:color w:val="auto"/>
          <w:sz w:val="24"/>
          <w:szCs w:val="24"/>
          <w:highlight w:val="yellow"/>
        </w:rPr>
        <w:t>遇到的问题：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开启dns服务时报错：端口53被占用：</w:t>
      </w:r>
    </w:p>
    <w:p>
      <w:r>
        <w:drawing>
          <wp:inline distT="0" distB="0" distL="114300" distR="114300">
            <wp:extent cx="5268595" cy="844550"/>
            <wp:effectExtent l="0" t="0" r="8255" b="31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rcRect b="98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解决方法：</w:t>
      </w:r>
    </w:p>
    <w:p>
      <w:r>
        <w:drawing>
          <wp:inline distT="0" distB="0" distL="114300" distR="114300">
            <wp:extent cx="5267960" cy="241935"/>
            <wp:effectExtent l="0" t="0" r="8890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</w:t>
      </w:r>
      <w:r>
        <w:rPr>
          <w:rFonts w:ascii="宋体" w:hAnsi="宋体" w:eastAsia="宋体"/>
          <w:sz w:val="24"/>
          <w:szCs w:val="24"/>
        </w:rPr>
        <w:t>停用 systemd-resolved 服务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②编辑 /etc/systemd/resolved.conf 文件: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sudo vim /etc/systemd/resolved.conf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③修改文件中，[Resolve] 部分。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[Resolve]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DNS=114.114.114.114  #取消注释，增加dns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#FallbackDNS=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#Domains=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#LLMNR=no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#MulticastDNS=no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#DNSSEC=no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#Cache=yes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DNSStubListener=no  #取消注释，把yes改为no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72280" cy="2828925"/>
            <wp:effectExtent l="0" t="0" r="4445" b="0"/>
            <wp:docPr id="28" name="图片 28" descr="image-2023122622451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age-202312262245155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四、回答问题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1）为什么隐藏Wi-Fi网络不能作为可靠的安全手段？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隐藏</w:t>
      </w:r>
      <w:r>
        <w:rPr>
          <w:rFonts w:ascii="宋体" w:hAnsi="宋体" w:eastAsia="宋体"/>
          <w:sz w:val="24"/>
          <w:szCs w:val="24"/>
        </w:rPr>
        <w:t>Wi-Fi网络（也称为不广播SSID，即不在广播信标帧中包含网络名称）被一些人视为一种提高网络安全性的手段，因为它可以使无线网络在常规扫描中不可见。然而，隐藏Wi-Fi网络并不能被视为可靠的安全手段，主要有以下几个原因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</w:t>
      </w:r>
      <w:r>
        <w:rPr>
          <w:rFonts w:ascii="宋体" w:hAnsi="宋体" w:eastAsia="宋体"/>
          <w:sz w:val="24"/>
          <w:szCs w:val="24"/>
        </w:rPr>
        <w:t>有限的安全性：隐藏SSID并没有提供真正的安全性。虽然隐藏SSID可以使网络不容易被一般扫描工具探测到，但仍然容易被专业的无线网络分析工具捕获。攻击者可以通过监视Wi-Fi通信、使用网络抓包工具等方式，依然能够发现隐藏的网络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②</w:t>
      </w:r>
      <w:r>
        <w:rPr>
          <w:rFonts w:ascii="宋体" w:hAnsi="宋体" w:eastAsia="宋体"/>
          <w:sz w:val="24"/>
          <w:szCs w:val="24"/>
        </w:rPr>
        <w:t>增加管理负担：隐藏SSID会增加网络管理的负担。连接新设备需要手动输入网络名称，这使得网络管理更为繁琐，特别是在大型组织或企业中。这也可能导致配置错误或密码泄露的风险。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③</w:t>
      </w:r>
      <w:r>
        <w:rPr>
          <w:rFonts w:ascii="宋体" w:hAnsi="宋体" w:eastAsia="宋体"/>
          <w:sz w:val="24"/>
          <w:szCs w:val="24"/>
        </w:rPr>
        <w:t>连接困难性：隐藏SSID会导致连接困难，特别是对于不熟悉网络设置的用户。用户需要手动输入网络名称和密码，容易出现错误。这可能导致用户体验的降低，也增加了支持和管理的成本。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④</w:t>
      </w:r>
      <w:r>
        <w:rPr>
          <w:rFonts w:ascii="宋体" w:hAnsi="宋体" w:eastAsia="宋体"/>
          <w:sz w:val="24"/>
          <w:szCs w:val="24"/>
        </w:rPr>
        <w:t>不提供加密：隐藏SSID并不提供对Wi-Fi网络的加密保护。即使SSID被隐藏，一旦连接建立，通信数据依然需要使用其他加密协议（如WPA2或WPA3）来确保安全传输。因此，SSID的隐藏并不能替代使用强大的加密协议。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⑤</w:t>
      </w:r>
      <w:r>
        <w:rPr>
          <w:rFonts w:ascii="宋体" w:hAnsi="宋体" w:eastAsia="宋体"/>
          <w:sz w:val="24"/>
          <w:szCs w:val="24"/>
        </w:rPr>
        <w:t>不适用于高级攻击：隐藏SSID并不能防范更高级的攻击，比如针对Wi-Fi协议漏洞的攻击或通过其他手段获取网络信息的攻击。因此，它不能提供对抗更为复杂网络攻击的保护。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2）破解WPA2口令时若长时间捕获不到四次握手数据包，攻击者可采取何种手段获得WPA2-PSK认证时的四次握手数据包？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</w:t>
      </w:r>
      <w:r>
        <w:rPr>
          <w:rFonts w:ascii="宋体" w:hAnsi="宋体" w:eastAsia="宋体"/>
          <w:sz w:val="24"/>
          <w:szCs w:val="24"/>
        </w:rPr>
        <w:t>WPA2（Wi-Fi Protected Access 2）认证中，四次握手数据包是进行身份验证和密钥交换的重要步骤。攻击者如果长时间捕获不到四次握手数据包，可能会采取以下手段尝试获取这些数据包：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①</w:t>
      </w:r>
      <w:r>
        <w:rPr>
          <w:rFonts w:ascii="宋体" w:hAnsi="宋体" w:eastAsia="宋体"/>
          <w:sz w:val="24"/>
          <w:szCs w:val="24"/>
        </w:rPr>
        <w:t>主动发起断开连接攻击：攻击者可以尝试向目标设备发送虚假的断开连接请求，迫使目标设备重新连接Wi-Fi网络。当设备重新连接时，就会触发四次握手过程，攻击者就有机会捕获握手数据包。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②</w:t>
      </w:r>
      <w:r>
        <w:rPr>
          <w:rFonts w:ascii="宋体" w:hAnsi="宋体" w:eastAsia="宋体"/>
          <w:sz w:val="24"/>
          <w:szCs w:val="24"/>
        </w:rPr>
        <w:t>使用Deauthentication攻击：攻击者可以使用Deauthentication攻击，向目标设备发送虚假的去认证请求，使得目标设备被迫重新进行认证和握手。这也会导致四次握手的重新触发。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③</w:t>
      </w:r>
      <w:r>
        <w:rPr>
          <w:rFonts w:ascii="宋体" w:hAnsi="宋体" w:eastAsia="宋体"/>
          <w:sz w:val="24"/>
          <w:szCs w:val="24"/>
        </w:rPr>
        <w:t>使用Evil Twin攻击：攻击者可能创建一个恶意的Wi-Fi网络，模拟目标网络，用户设备连接到这个网络后，攻击者就可以捕获握手数据包。这种攻击方式需要设备连接到攻击者的虚假网络，所以需要社会工程学手段来诱导用户连接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④</w:t>
      </w:r>
      <w:r>
        <w:rPr>
          <w:rFonts w:ascii="宋体" w:hAnsi="宋体" w:eastAsia="宋体"/>
          <w:sz w:val="24"/>
          <w:szCs w:val="24"/>
        </w:rPr>
        <w:t>等待合适的时机：攻击者可能选择在目标网络中观察，等待合适的时机进行攻击。例如，当目标设备重新连接网络、用户设备从睡眠状态唤醒等时刻，可能会触发握手重新进行。</w:t>
      </w:r>
    </w:p>
    <w:p>
      <w:pPr>
        <w:rPr>
          <w:rFonts w:hint="eastAsia" w:ascii="宋体" w:hAnsi="宋体" w:eastAsia="宋体"/>
          <w:color w:val="FF0000"/>
          <w:sz w:val="24"/>
          <w:szCs w:val="28"/>
        </w:rPr>
      </w:pPr>
    </w:p>
    <w:p>
      <w:pPr>
        <w:pStyle w:val="2"/>
      </w:pPr>
      <w:r>
        <w:rPr>
          <w:rFonts w:hint="eastAsia"/>
        </w:rPr>
        <w:t>五、收获感悟</w:t>
      </w:r>
    </w:p>
    <w:p>
      <w:pPr>
        <w:spacing w:line="360" w:lineRule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通过本次实验，学会了如何</w:t>
      </w:r>
      <w:r>
        <w:rPr>
          <w:rFonts w:hint="eastAsia" w:ascii="宋体" w:hAnsi="宋体" w:eastAsia="宋体"/>
          <w:sz w:val="24"/>
          <w:szCs w:val="24"/>
        </w:rPr>
        <w:t>搭建钓鱼AP，配合DNS欺骗与中间人攻击实现钓鱼攻击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同时也意识到网络安全的重要性，不能连接来路不明的热点，保护个人信息</w:t>
      </w:r>
      <w:bookmarkStart w:id="0" w:name="_GoBack"/>
      <w:bookmarkEnd w:id="0"/>
      <w:r>
        <w:rPr>
          <w:rFonts w:hint="eastAsia" w:ascii="宋体" w:hAnsi="宋体" w:eastAsia="宋体"/>
          <w:sz w:val="24"/>
          <w:szCs w:val="24"/>
          <w:lang w:val="en-US" w:eastAsia="zh-CN"/>
        </w:rPr>
        <w:t>。</w:t>
      </w:r>
    </w:p>
    <w:p>
      <w:pPr>
        <w:spacing w:line="360" w:lineRule="auto"/>
        <w:ind w:firstLine="480" w:firstLineChars="200"/>
        <w:rPr>
          <w:rFonts w:hint="default" w:ascii="宋体" w:hAnsi="宋体" w:eastAsia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A0MmRmMTE1NjBkY2Y0MWI4MjEwOTJkMjZiYjE1ZTQifQ=="/>
    <w:docVar w:name="KSO_WPS_MARK_KEY" w:val="67ea90b9-d637-4d56-8ed0-3ff1a6a4e07f"/>
  </w:docVars>
  <w:rsids>
    <w:rsidRoot w:val="00FC4D91"/>
    <w:rsid w:val="000064E7"/>
    <w:rsid w:val="00034C0A"/>
    <w:rsid w:val="00051765"/>
    <w:rsid w:val="00051889"/>
    <w:rsid w:val="00070425"/>
    <w:rsid w:val="00091F96"/>
    <w:rsid w:val="000B0136"/>
    <w:rsid w:val="0015467A"/>
    <w:rsid w:val="00160A3A"/>
    <w:rsid w:val="00172AC3"/>
    <w:rsid w:val="001C31C3"/>
    <w:rsid w:val="001D1665"/>
    <w:rsid w:val="00225CDB"/>
    <w:rsid w:val="002544B2"/>
    <w:rsid w:val="002A260D"/>
    <w:rsid w:val="002B5066"/>
    <w:rsid w:val="002C4F91"/>
    <w:rsid w:val="002D4D4F"/>
    <w:rsid w:val="0030186D"/>
    <w:rsid w:val="00320A5E"/>
    <w:rsid w:val="003C134E"/>
    <w:rsid w:val="00402A00"/>
    <w:rsid w:val="0040517C"/>
    <w:rsid w:val="00407A64"/>
    <w:rsid w:val="00427BF6"/>
    <w:rsid w:val="0046157D"/>
    <w:rsid w:val="00491A14"/>
    <w:rsid w:val="004F6002"/>
    <w:rsid w:val="00502B52"/>
    <w:rsid w:val="00515D33"/>
    <w:rsid w:val="00533F18"/>
    <w:rsid w:val="005631A7"/>
    <w:rsid w:val="00570465"/>
    <w:rsid w:val="00571A49"/>
    <w:rsid w:val="00601799"/>
    <w:rsid w:val="006407E6"/>
    <w:rsid w:val="00675B07"/>
    <w:rsid w:val="00681296"/>
    <w:rsid w:val="006B6520"/>
    <w:rsid w:val="00702A15"/>
    <w:rsid w:val="00717B0F"/>
    <w:rsid w:val="00756C9A"/>
    <w:rsid w:val="007D1FC9"/>
    <w:rsid w:val="008066B2"/>
    <w:rsid w:val="008150A6"/>
    <w:rsid w:val="00854795"/>
    <w:rsid w:val="0085541F"/>
    <w:rsid w:val="008A024A"/>
    <w:rsid w:val="008F4DBF"/>
    <w:rsid w:val="00934905"/>
    <w:rsid w:val="0094091E"/>
    <w:rsid w:val="009A53A6"/>
    <w:rsid w:val="00A44FC8"/>
    <w:rsid w:val="00A521C0"/>
    <w:rsid w:val="00A61C1D"/>
    <w:rsid w:val="00AA694D"/>
    <w:rsid w:val="00AE58AE"/>
    <w:rsid w:val="00B03D60"/>
    <w:rsid w:val="00B262CE"/>
    <w:rsid w:val="00B543FC"/>
    <w:rsid w:val="00B54E77"/>
    <w:rsid w:val="00B82AB9"/>
    <w:rsid w:val="00BE5349"/>
    <w:rsid w:val="00BF0FAD"/>
    <w:rsid w:val="00C228BC"/>
    <w:rsid w:val="00C56EB9"/>
    <w:rsid w:val="00C63243"/>
    <w:rsid w:val="00C63C7A"/>
    <w:rsid w:val="00CA3992"/>
    <w:rsid w:val="00CD0AEE"/>
    <w:rsid w:val="00D20567"/>
    <w:rsid w:val="00D26892"/>
    <w:rsid w:val="00D638AC"/>
    <w:rsid w:val="00D8236C"/>
    <w:rsid w:val="00D82F0D"/>
    <w:rsid w:val="00D979D2"/>
    <w:rsid w:val="00DE742E"/>
    <w:rsid w:val="00E31E80"/>
    <w:rsid w:val="00E35D38"/>
    <w:rsid w:val="00EA2285"/>
    <w:rsid w:val="00EA7A92"/>
    <w:rsid w:val="00EA7BCF"/>
    <w:rsid w:val="00ED263B"/>
    <w:rsid w:val="00EF0076"/>
    <w:rsid w:val="00F3073F"/>
    <w:rsid w:val="00F46609"/>
    <w:rsid w:val="00F8381F"/>
    <w:rsid w:val="00FA3465"/>
    <w:rsid w:val="00FA6ED1"/>
    <w:rsid w:val="00FC4D91"/>
    <w:rsid w:val="0DEE0F90"/>
    <w:rsid w:val="0F4946D0"/>
    <w:rsid w:val="302A1EA4"/>
    <w:rsid w:val="490374A7"/>
    <w:rsid w:val="57D81980"/>
    <w:rsid w:val="739755D2"/>
    <w:rsid w:val="75FB53BC"/>
    <w:rsid w:val="782D11B6"/>
    <w:rsid w:val="7FC6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itle"/>
    <w:basedOn w:val="1"/>
    <w:next w:val="1"/>
    <w:link w:val="8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8">
    <w:name w:val="标题 字符"/>
    <w:basedOn w:val="7"/>
    <w:link w:val="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7"/>
    <w:link w:val="4"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uiPriority w:val="99"/>
    <w:rPr>
      <w:sz w:val="18"/>
      <w:szCs w:val="18"/>
    </w:rPr>
  </w:style>
  <w:style w:type="character" w:customStyle="1" w:styleId="12">
    <w:name w:val="标题 2 字符"/>
    <w:basedOn w:val="7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2867</Words>
  <Characters>4115</Characters>
  <Lines>32</Lines>
  <Paragraphs>9</Paragraphs>
  <TotalTime>2</TotalTime>
  <ScaleCrop>false</ScaleCrop>
  <LinksUpToDate>false</LinksUpToDate>
  <CharactersWithSpaces>4268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2021-09-22T01:42:00Z</dcterms:created>
  <dc:creator>DELL</dc:creator>
  <cp:lastModifiedBy>孙悦</cp:lastModifiedBy>
  <dcterms:modified xsi:type="dcterms:W3CDTF">2023-12-28T13:42:24Z</dcterms:modified>
  <cp:revision>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37533BBD647147BB853CC9C0251B1B04_13</vt:lpwstr>
  </property>
</Properties>
</file>